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9C" w:rsidRPr="0003019C" w:rsidRDefault="0003019C" w:rsidP="0003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b/>
          <w:bCs/>
          <w:color w:val="000000"/>
          <w:sz w:val="28"/>
        </w:rPr>
        <w:t>Правила оформления статей</w:t>
      </w:r>
    </w:p>
    <w:p w:rsidR="0003019C" w:rsidRPr="0003019C" w:rsidRDefault="0003019C" w:rsidP="0003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u w:val="single"/>
        </w:rPr>
      </w:pPr>
      <w:r w:rsidRPr="0003019C">
        <w:rPr>
          <w:rFonts w:ascii="Times New Roman" w:hAnsi="Times New Roman"/>
          <w:b/>
          <w:bCs/>
          <w:color w:val="000000"/>
          <w:sz w:val="28"/>
          <w:u w:val="single"/>
        </w:rPr>
        <w:t>Оформление текста: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 xml:space="preserve">текстовый редактор: </w:t>
      </w:r>
      <w:r w:rsidRPr="0003019C">
        <w:rPr>
          <w:rFonts w:ascii="Times New Roman" w:hAnsi="Times New Roman"/>
          <w:color w:val="000000"/>
          <w:sz w:val="28"/>
          <w:lang w:val="en-US"/>
        </w:rPr>
        <w:t>Microsoft</w:t>
      </w:r>
      <w:r w:rsidRPr="0003019C">
        <w:rPr>
          <w:rFonts w:ascii="Times New Roman" w:hAnsi="Times New Roman"/>
          <w:color w:val="000000"/>
          <w:sz w:val="28"/>
        </w:rPr>
        <w:t xml:space="preserve"> </w:t>
      </w:r>
      <w:r w:rsidRPr="0003019C">
        <w:rPr>
          <w:rFonts w:ascii="Times New Roman" w:hAnsi="Times New Roman"/>
          <w:color w:val="000000"/>
          <w:sz w:val="28"/>
          <w:lang w:val="en-US"/>
        </w:rPr>
        <w:t>Office Word</w:t>
      </w:r>
      <w:r w:rsidRPr="0003019C">
        <w:rPr>
          <w:rFonts w:ascii="Times New Roman" w:hAnsi="Times New Roman"/>
          <w:color w:val="000000"/>
          <w:sz w:val="28"/>
        </w:rPr>
        <w:t>;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размер страницы (формат бумаги) - А4, ориентация листа - «книжная»;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поля страницы: верхнее, нижнее, левое, правое – 2 см;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 xml:space="preserve">Шрифт </w:t>
      </w:r>
      <w:r w:rsidRPr="0003019C">
        <w:rPr>
          <w:rFonts w:ascii="Times New Roman" w:hAnsi="Times New Roman"/>
          <w:color w:val="000000"/>
          <w:sz w:val="28"/>
          <w:lang w:val="en-US"/>
        </w:rPr>
        <w:t>Times</w:t>
      </w:r>
      <w:r w:rsidRPr="0003019C">
        <w:rPr>
          <w:rFonts w:ascii="Times New Roman" w:hAnsi="Times New Roman"/>
          <w:color w:val="000000"/>
          <w:sz w:val="28"/>
        </w:rPr>
        <w:t xml:space="preserve"> </w:t>
      </w:r>
      <w:r w:rsidRPr="0003019C">
        <w:rPr>
          <w:rFonts w:ascii="Times New Roman" w:hAnsi="Times New Roman"/>
          <w:color w:val="000000"/>
          <w:sz w:val="28"/>
          <w:lang w:val="en-US"/>
        </w:rPr>
        <w:t>New</w:t>
      </w:r>
      <w:r w:rsidRPr="0003019C">
        <w:rPr>
          <w:rFonts w:ascii="Times New Roman" w:hAnsi="Times New Roman"/>
          <w:color w:val="000000"/>
          <w:sz w:val="28"/>
        </w:rPr>
        <w:t xml:space="preserve"> </w:t>
      </w:r>
      <w:r w:rsidRPr="0003019C">
        <w:rPr>
          <w:rFonts w:ascii="Times New Roman" w:hAnsi="Times New Roman"/>
          <w:color w:val="000000"/>
          <w:sz w:val="28"/>
          <w:lang w:val="en-US"/>
        </w:rPr>
        <w:t>Roman</w:t>
      </w:r>
      <w:r w:rsidRPr="0003019C">
        <w:rPr>
          <w:rFonts w:ascii="Times New Roman" w:hAnsi="Times New Roman"/>
          <w:color w:val="000000"/>
          <w:sz w:val="28"/>
        </w:rPr>
        <w:t xml:space="preserve">, размер шрифта: для текста – 12 пт., для таблиц – 10 пт., для сносок – 9 </w:t>
      </w:r>
      <w:proofErr w:type="spellStart"/>
      <w:r w:rsidRPr="0003019C">
        <w:rPr>
          <w:rFonts w:ascii="Times New Roman" w:hAnsi="Times New Roman"/>
          <w:color w:val="000000"/>
          <w:sz w:val="28"/>
        </w:rPr>
        <w:t>пт</w:t>
      </w:r>
      <w:proofErr w:type="spellEnd"/>
      <w:r w:rsidRPr="0003019C">
        <w:rPr>
          <w:rFonts w:ascii="Times New Roman" w:hAnsi="Times New Roman"/>
          <w:color w:val="000000"/>
          <w:sz w:val="28"/>
        </w:rPr>
        <w:t>;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междустрочный интервал – одинарный;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 xml:space="preserve">без переносов; 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абзацный отступ, одинаковый по всему тексту – 1 см.</w:t>
      </w:r>
    </w:p>
    <w:p w:rsidR="0003019C" w:rsidRPr="0003019C" w:rsidRDefault="0003019C" w:rsidP="0003019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03019C" w:rsidRPr="0003019C" w:rsidRDefault="0003019C" w:rsidP="0003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u w:val="single"/>
        </w:rPr>
      </w:pPr>
      <w:r w:rsidRPr="0003019C">
        <w:rPr>
          <w:rFonts w:ascii="Times New Roman" w:hAnsi="Times New Roman"/>
          <w:b/>
          <w:color w:val="000000"/>
          <w:sz w:val="28"/>
          <w:u w:val="single"/>
        </w:rPr>
        <w:t>Структура текста: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u w:val="single"/>
        </w:rPr>
      </w:pPr>
      <w:r w:rsidRPr="0003019C">
        <w:rPr>
          <w:rFonts w:ascii="Times New Roman" w:hAnsi="Times New Roman"/>
          <w:sz w:val="28"/>
        </w:rPr>
        <w:t>по левому краю – код УДК;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sz w:val="28"/>
        </w:rPr>
        <w:t>по правому краю строчными буквами – инициалы и фамилия автора (авторов), ученая степень, должность, город и организация;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sz w:val="28"/>
        </w:rPr>
        <w:t>через один интервал по центру прописными буквами печатается название статьи;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sz w:val="28"/>
        </w:rPr>
        <w:t>аннотация статьи (250-300 знаков);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sz w:val="28"/>
        </w:rPr>
        <w:t>ключевые слова;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sz w:val="28"/>
        </w:rPr>
        <w:t>через один интервал с красной строки печатается текст статьи;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sz w:val="28"/>
        </w:rPr>
        <w:t>список литературы (строго в алфавитном порядке - по ГОСТ Р 7.0.5.-2008).</w:t>
      </w:r>
    </w:p>
    <w:p w:rsidR="0003019C" w:rsidRPr="0003019C" w:rsidRDefault="0003019C" w:rsidP="0003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u w:val="single"/>
        </w:rPr>
      </w:pPr>
      <w:r w:rsidRPr="0003019C">
        <w:rPr>
          <w:rFonts w:ascii="Times New Roman" w:hAnsi="Times New Roman"/>
          <w:b/>
          <w:color w:val="000000"/>
          <w:sz w:val="28"/>
          <w:u w:val="single"/>
        </w:rPr>
        <w:t>Оформление сносок:</w:t>
      </w:r>
    </w:p>
    <w:p w:rsidR="0003019C" w:rsidRPr="0003019C" w:rsidRDefault="0003019C" w:rsidP="0003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Сноски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 (например, [1, с. 12]).</w:t>
      </w: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Использование автоматических постраничных сносок и ссылок недопустимо.</w:t>
      </w: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При ссылке на нормативно-правовой источник указывается его полный реквизит, при этом недопустимы опосредованные ссылки.</w:t>
      </w: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b/>
          <w:sz w:val="28"/>
          <w:u w:val="single"/>
        </w:rPr>
        <w:t>Объем материалов:</w:t>
      </w:r>
      <w:r w:rsidRPr="0003019C">
        <w:rPr>
          <w:rFonts w:ascii="Times New Roman" w:hAnsi="Times New Roman"/>
          <w:sz w:val="28"/>
        </w:rPr>
        <w:t xml:space="preserve"> 3–6 страниц.</w:t>
      </w: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03019C">
        <w:rPr>
          <w:rFonts w:ascii="Times New Roman" w:hAnsi="Times New Roman"/>
          <w:i/>
          <w:sz w:val="28"/>
        </w:rPr>
        <w:t>При необходимости информация о финансировании (гранте) или научном руководителе оформляется перед основным текстом статьи (курсивом).</w:t>
      </w:r>
    </w:p>
    <w:p w:rsid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3019C" w:rsidRPr="0003019C" w:rsidRDefault="0003019C" w:rsidP="0003019C">
      <w:pPr>
        <w:pStyle w:val="a3"/>
        <w:ind w:firstLine="567"/>
        <w:contextualSpacing/>
        <w:jc w:val="center"/>
        <w:rPr>
          <w:rFonts w:ascii="Times New Roman" w:hAnsi="Times New Roman"/>
          <w:b/>
          <w:sz w:val="28"/>
        </w:rPr>
      </w:pPr>
      <w:r w:rsidRPr="0003019C">
        <w:rPr>
          <w:rFonts w:ascii="Times New Roman" w:hAnsi="Times New Roman"/>
          <w:b/>
          <w:sz w:val="28"/>
        </w:rPr>
        <w:lastRenderedPageBreak/>
        <w:t>Образец оформления статьи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3019C" w:rsidRPr="0003019C" w:rsidTr="009B7F26">
        <w:tc>
          <w:tcPr>
            <w:tcW w:w="10137" w:type="dxa"/>
          </w:tcPr>
          <w:p w:rsidR="0003019C" w:rsidRPr="0003019C" w:rsidRDefault="0003019C" w:rsidP="009B7F26">
            <w:pPr>
              <w:pStyle w:val="a3"/>
              <w:ind w:firstLine="567"/>
              <w:contextualSpacing/>
              <w:rPr>
                <w:rFonts w:ascii="Times New Roman" w:hAnsi="Times New Roman"/>
                <w:b/>
                <w:sz w:val="28"/>
              </w:rPr>
            </w:pPr>
            <w:r w:rsidRPr="0003019C">
              <w:rPr>
                <w:rFonts w:ascii="Times New Roman" w:hAnsi="Times New Roman"/>
                <w:b/>
                <w:sz w:val="28"/>
              </w:rPr>
              <w:t>УДК 34</w:t>
            </w:r>
          </w:p>
          <w:p w:rsidR="0003019C" w:rsidRPr="0003019C" w:rsidRDefault="0003019C" w:rsidP="009B7F26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03019C">
              <w:rPr>
                <w:rFonts w:ascii="Times New Roman" w:hAnsi="Times New Roman"/>
                <w:b/>
                <w:i/>
                <w:sz w:val="28"/>
              </w:rPr>
              <w:t>А.С. Кузнецов</w:t>
            </w:r>
          </w:p>
          <w:p w:rsidR="0003019C" w:rsidRPr="0003019C" w:rsidRDefault="0003019C" w:rsidP="009B7F26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8"/>
              </w:rPr>
            </w:pPr>
            <w:r w:rsidRPr="0003019C">
              <w:rPr>
                <w:rFonts w:ascii="Times New Roman" w:hAnsi="Times New Roman"/>
                <w:i/>
                <w:sz w:val="28"/>
              </w:rPr>
              <w:t xml:space="preserve">канд. </w:t>
            </w:r>
            <w:proofErr w:type="spellStart"/>
            <w:r w:rsidRPr="0003019C">
              <w:rPr>
                <w:rFonts w:ascii="Times New Roman" w:hAnsi="Times New Roman"/>
                <w:i/>
                <w:sz w:val="28"/>
              </w:rPr>
              <w:t>пед</w:t>
            </w:r>
            <w:proofErr w:type="spellEnd"/>
            <w:r w:rsidRPr="0003019C">
              <w:rPr>
                <w:rFonts w:ascii="Times New Roman" w:hAnsi="Times New Roman"/>
                <w:i/>
                <w:sz w:val="28"/>
              </w:rPr>
              <w:t>. наук, доцент</w:t>
            </w:r>
          </w:p>
          <w:p w:rsidR="0003019C" w:rsidRPr="0003019C" w:rsidRDefault="0003019C" w:rsidP="009B7F26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8"/>
              </w:rPr>
            </w:pPr>
            <w:r w:rsidRPr="0003019C">
              <w:rPr>
                <w:rFonts w:ascii="Times New Roman" w:hAnsi="Times New Roman"/>
                <w:i/>
                <w:sz w:val="28"/>
              </w:rPr>
              <w:t>Нижневартовск, Нижневартовский государственный университет</w:t>
            </w:r>
          </w:p>
          <w:p w:rsidR="0003019C" w:rsidRPr="0003019C" w:rsidRDefault="0003019C" w:rsidP="009B7F26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3019C" w:rsidRPr="0003019C" w:rsidRDefault="0003019C" w:rsidP="009B7F26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03019C">
              <w:rPr>
                <w:rFonts w:ascii="Times New Roman" w:hAnsi="Times New Roman"/>
                <w:b/>
                <w:sz w:val="28"/>
              </w:rPr>
              <w:t>ИССЛЕДОВАНИЕ ПСИХОФИЗИЧЕСКИХ СОСТОЯНИЙ СПОРТСМЕНОВ В СОРЕВНОВАТЕЛЬНОМ ПЕРИОДЕ</w:t>
            </w:r>
          </w:p>
          <w:p w:rsidR="0003019C" w:rsidRPr="0003019C" w:rsidRDefault="0003019C" w:rsidP="009B7F26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3019C" w:rsidRPr="0003019C" w:rsidRDefault="0003019C" w:rsidP="009B7F26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03019C">
              <w:rPr>
                <w:rFonts w:ascii="Times New Roman" w:hAnsi="Times New Roman"/>
                <w:b/>
                <w:sz w:val="28"/>
              </w:rPr>
              <w:t>Аннотация.</w:t>
            </w:r>
            <w:r w:rsidRPr="0003019C">
              <w:rPr>
                <w:rFonts w:ascii="Times New Roman" w:hAnsi="Times New Roman"/>
                <w:sz w:val="28"/>
              </w:rPr>
              <w:t xml:space="preserve"> …</w:t>
            </w:r>
          </w:p>
          <w:p w:rsidR="0003019C" w:rsidRPr="0003019C" w:rsidRDefault="0003019C" w:rsidP="009B7F26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03019C">
              <w:rPr>
                <w:rFonts w:ascii="Times New Roman" w:hAnsi="Times New Roman"/>
                <w:b/>
                <w:sz w:val="28"/>
              </w:rPr>
              <w:t>Ключевые слова:</w:t>
            </w:r>
            <w:r w:rsidRPr="0003019C">
              <w:rPr>
                <w:rFonts w:ascii="Times New Roman" w:hAnsi="Times New Roman"/>
                <w:sz w:val="28"/>
              </w:rPr>
              <w:t xml:space="preserve"> …; …; …</w:t>
            </w:r>
          </w:p>
          <w:p w:rsidR="0003019C" w:rsidRPr="0003019C" w:rsidRDefault="0003019C" w:rsidP="009B7F26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03019C" w:rsidRPr="0003019C" w:rsidRDefault="0003019C" w:rsidP="009B7F26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03019C">
              <w:rPr>
                <w:rFonts w:ascii="Times New Roman" w:hAnsi="Times New Roman"/>
                <w:sz w:val="28"/>
              </w:rPr>
              <w:t xml:space="preserve">Текст статьи. Текст статьи. Текст статьи [1, с. 12]. Текст статьи. Текст статьи. Текст статьи. Текст статьи. Текст статьи. Текст статьи. Текст статьи. Текст статьи. Текст статьи. Текст статьи [2, с. 35]. Текст статьи. Текст статьи. </w:t>
            </w:r>
          </w:p>
          <w:p w:rsidR="0003019C" w:rsidRPr="0003019C" w:rsidRDefault="0003019C" w:rsidP="009B7F26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03019C" w:rsidRPr="0003019C" w:rsidRDefault="0003019C" w:rsidP="009B7F26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3019C">
              <w:rPr>
                <w:rFonts w:ascii="Times New Roman" w:hAnsi="Times New Roman"/>
                <w:sz w:val="28"/>
              </w:rPr>
              <w:t>Литература:</w:t>
            </w:r>
          </w:p>
          <w:p w:rsidR="0003019C" w:rsidRPr="0003019C" w:rsidRDefault="0003019C" w:rsidP="0003019C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  <w:sz w:val="28"/>
              </w:rPr>
            </w:pPr>
            <w:r w:rsidRPr="0003019C">
              <w:rPr>
                <w:rFonts w:ascii="Times New Roman" w:hAnsi="Times New Roman"/>
                <w:sz w:val="28"/>
              </w:rPr>
              <w:t>Иванов И.И., Петров П.П. Стратегия развития // Альманах. 2014. № 3(11). С. 9-18.</w:t>
            </w:r>
          </w:p>
          <w:p w:rsidR="0003019C" w:rsidRPr="0003019C" w:rsidRDefault="0003019C" w:rsidP="0003019C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  <w:sz w:val="28"/>
              </w:rPr>
            </w:pPr>
            <w:r w:rsidRPr="0003019C">
              <w:rPr>
                <w:rFonts w:ascii="Times New Roman" w:hAnsi="Times New Roman"/>
                <w:sz w:val="28"/>
              </w:rPr>
              <w:t xml:space="preserve">Иванов И.И. Физическая культура и спорт: </w:t>
            </w:r>
            <w:proofErr w:type="spellStart"/>
            <w:r w:rsidRPr="0003019C">
              <w:rPr>
                <w:rFonts w:ascii="Times New Roman" w:hAnsi="Times New Roman"/>
                <w:sz w:val="28"/>
              </w:rPr>
              <w:t>автореф</w:t>
            </w:r>
            <w:proofErr w:type="spellEnd"/>
            <w:r w:rsidRPr="0003019C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03019C">
              <w:rPr>
                <w:rFonts w:ascii="Times New Roman" w:hAnsi="Times New Roman"/>
                <w:sz w:val="28"/>
              </w:rPr>
              <w:t>дис</w:t>
            </w:r>
            <w:proofErr w:type="spellEnd"/>
            <w:r w:rsidRPr="0003019C">
              <w:rPr>
                <w:rFonts w:ascii="Times New Roman" w:hAnsi="Times New Roman"/>
                <w:sz w:val="28"/>
              </w:rPr>
              <w:t xml:space="preserve">. … канд. </w:t>
            </w:r>
            <w:proofErr w:type="spellStart"/>
            <w:r w:rsidRPr="0003019C">
              <w:rPr>
                <w:rFonts w:ascii="Times New Roman" w:hAnsi="Times New Roman"/>
                <w:sz w:val="28"/>
              </w:rPr>
              <w:t>пед</w:t>
            </w:r>
            <w:proofErr w:type="spellEnd"/>
            <w:r w:rsidRPr="0003019C">
              <w:rPr>
                <w:rFonts w:ascii="Times New Roman" w:hAnsi="Times New Roman"/>
                <w:sz w:val="28"/>
              </w:rPr>
              <w:t>. наук. СПб., 2014. 24 с.</w:t>
            </w:r>
          </w:p>
          <w:p w:rsidR="0003019C" w:rsidRPr="0003019C" w:rsidRDefault="0003019C" w:rsidP="0003019C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03019C">
              <w:rPr>
                <w:rFonts w:ascii="Times New Roman" w:hAnsi="Times New Roman"/>
                <w:sz w:val="28"/>
              </w:rPr>
              <w:t>Буаже</w:t>
            </w:r>
            <w:proofErr w:type="spellEnd"/>
            <w:r w:rsidRPr="0003019C">
              <w:rPr>
                <w:rFonts w:ascii="Times New Roman" w:hAnsi="Times New Roman"/>
                <w:sz w:val="28"/>
              </w:rPr>
              <w:t xml:space="preserve"> М. Физическое воспитание / пер. О.И. Кочергиной. М.: Физкультура и спорт, 1938. 288 с.</w:t>
            </w:r>
          </w:p>
          <w:p w:rsidR="0003019C" w:rsidRPr="0003019C" w:rsidRDefault="0003019C" w:rsidP="0003019C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  <w:sz w:val="28"/>
              </w:rPr>
            </w:pPr>
            <w:r w:rsidRPr="0003019C">
              <w:rPr>
                <w:rFonts w:ascii="Times New Roman" w:hAnsi="Times New Roman"/>
                <w:sz w:val="28"/>
              </w:rPr>
              <w:t xml:space="preserve">Холодов Ж.К., Кузнецов В.С. Теория и методика физического воспитания и спорта: учебное пособие. 2-е изд., </w:t>
            </w:r>
            <w:proofErr w:type="spellStart"/>
            <w:r w:rsidRPr="0003019C">
              <w:rPr>
                <w:rFonts w:ascii="Times New Roman" w:hAnsi="Times New Roman"/>
                <w:sz w:val="28"/>
              </w:rPr>
              <w:t>испр</w:t>
            </w:r>
            <w:proofErr w:type="spellEnd"/>
            <w:r w:rsidRPr="0003019C">
              <w:rPr>
                <w:rFonts w:ascii="Times New Roman" w:hAnsi="Times New Roman"/>
                <w:sz w:val="28"/>
              </w:rPr>
              <w:t>. и доп. Тюмень: Академия, 2003. 480 с.</w:t>
            </w:r>
          </w:p>
          <w:p w:rsidR="0003019C" w:rsidRPr="0003019C" w:rsidRDefault="0003019C" w:rsidP="0003019C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  <w:b/>
                <w:sz w:val="28"/>
              </w:rPr>
            </w:pPr>
            <w:r w:rsidRPr="0003019C">
              <w:rPr>
                <w:rFonts w:ascii="Times New Roman" w:hAnsi="Times New Roman"/>
                <w:sz w:val="28"/>
              </w:rPr>
              <w:t xml:space="preserve">Михайлова Н.В. Использование ценностей физической культуры в профессиональной подготовке педагога дошкольного образования // Современные проблемы науки и образования: электрон. журн. 2016. № 1. </w:t>
            </w:r>
            <w:r w:rsidRPr="0003019C">
              <w:rPr>
                <w:rFonts w:ascii="Times New Roman" w:hAnsi="Times New Roman"/>
                <w:sz w:val="28"/>
                <w:lang w:val="en-US"/>
              </w:rPr>
              <w:t>URL</w:t>
            </w:r>
            <w:r w:rsidRPr="0003019C">
              <w:rPr>
                <w:rFonts w:ascii="Times New Roman" w:hAnsi="Times New Roman"/>
                <w:sz w:val="28"/>
              </w:rPr>
              <w:t xml:space="preserve">: </w:t>
            </w:r>
            <w:r w:rsidRPr="0003019C">
              <w:rPr>
                <w:rFonts w:ascii="Times New Roman" w:hAnsi="Times New Roman"/>
                <w:sz w:val="28"/>
                <w:lang w:val="en-US"/>
              </w:rPr>
              <w:t>http</w:t>
            </w:r>
            <w:r w:rsidRPr="0003019C">
              <w:rPr>
                <w:rFonts w:ascii="Times New Roman" w:hAnsi="Times New Roman"/>
                <w:sz w:val="28"/>
              </w:rPr>
              <w:t>://</w:t>
            </w:r>
            <w:r w:rsidRPr="0003019C">
              <w:rPr>
                <w:rFonts w:ascii="Times New Roman" w:hAnsi="Times New Roman"/>
                <w:sz w:val="28"/>
                <w:lang w:val="en-US"/>
              </w:rPr>
              <w:t>www</w:t>
            </w:r>
            <w:r w:rsidRPr="0003019C">
              <w:rPr>
                <w:rFonts w:ascii="Times New Roman" w:hAnsi="Times New Roman"/>
                <w:sz w:val="28"/>
              </w:rPr>
              <w:t>.</w:t>
            </w:r>
            <w:r w:rsidRPr="0003019C">
              <w:rPr>
                <w:rFonts w:ascii="Times New Roman" w:hAnsi="Times New Roman"/>
                <w:sz w:val="28"/>
                <w:lang w:val="en-US"/>
              </w:rPr>
              <w:t>science</w:t>
            </w:r>
            <w:r w:rsidRPr="0003019C">
              <w:rPr>
                <w:rFonts w:ascii="Times New Roman" w:hAnsi="Times New Roman"/>
                <w:sz w:val="28"/>
              </w:rPr>
              <w:t>-</w:t>
            </w:r>
            <w:r w:rsidRPr="0003019C">
              <w:rPr>
                <w:rFonts w:ascii="Times New Roman" w:hAnsi="Times New Roman"/>
                <w:sz w:val="28"/>
                <w:lang w:val="en-US"/>
              </w:rPr>
              <w:t>education</w:t>
            </w:r>
            <w:r w:rsidRPr="0003019C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03019C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 w:rsidRPr="0003019C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03019C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 w:rsidRPr="0003019C">
              <w:rPr>
                <w:rFonts w:ascii="Times New Roman" w:hAnsi="Times New Roman"/>
                <w:sz w:val="28"/>
              </w:rPr>
              <w:t>/</w:t>
            </w:r>
            <w:r w:rsidRPr="0003019C">
              <w:rPr>
                <w:rFonts w:ascii="Times New Roman" w:hAnsi="Times New Roman"/>
                <w:sz w:val="28"/>
                <w:lang w:val="en-US"/>
              </w:rPr>
              <w:t>issue</w:t>
            </w:r>
            <w:r w:rsidRPr="0003019C">
              <w:rPr>
                <w:rFonts w:ascii="Times New Roman" w:hAnsi="Times New Roman"/>
                <w:sz w:val="28"/>
              </w:rPr>
              <w:t>/</w:t>
            </w:r>
            <w:r w:rsidRPr="0003019C">
              <w:rPr>
                <w:rFonts w:ascii="Times New Roman" w:hAnsi="Times New Roman"/>
                <w:sz w:val="28"/>
                <w:lang w:val="en-US"/>
              </w:rPr>
              <w:t>view</w:t>
            </w:r>
            <w:r w:rsidRPr="0003019C">
              <w:rPr>
                <w:rFonts w:ascii="Times New Roman" w:hAnsi="Times New Roman"/>
                <w:sz w:val="28"/>
              </w:rPr>
              <w:t>?</w:t>
            </w:r>
            <w:r w:rsidRPr="0003019C">
              <w:rPr>
                <w:rFonts w:ascii="Times New Roman" w:hAnsi="Times New Roman"/>
                <w:sz w:val="28"/>
                <w:lang w:val="en-US"/>
              </w:rPr>
              <w:t>id</w:t>
            </w:r>
            <w:r w:rsidRPr="0003019C">
              <w:rPr>
                <w:rFonts w:ascii="Times New Roman" w:hAnsi="Times New Roman"/>
                <w:sz w:val="28"/>
              </w:rPr>
              <w:t>=136 (дата обращения: 29.11.2016).</w:t>
            </w:r>
          </w:p>
        </w:tc>
      </w:tr>
    </w:tbl>
    <w:p w:rsidR="002139BD" w:rsidRPr="0003019C" w:rsidRDefault="002139BD">
      <w:pPr>
        <w:rPr>
          <w:sz w:val="28"/>
        </w:rPr>
      </w:pPr>
    </w:p>
    <w:sectPr w:rsidR="002139BD" w:rsidRPr="0003019C" w:rsidSect="0021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B47FFA"/>
    <w:multiLevelType w:val="hybridMultilevel"/>
    <w:tmpl w:val="43F47122"/>
    <w:lvl w:ilvl="0" w:tplc="A25AE0C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97AAA"/>
    <w:multiLevelType w:val="hybridMultilevel"/>
    <w:tmpl w:val="B838CAE8"/>
    <w:lvl w:ilvl="0" w:tplc="E1843B6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19C"/>
    <w:rsid w:val="0003019C"/>
    <w:rsid w:val="0021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1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019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kuchina</cp:lastModifiedBy>
  <cp:revision>1</cp:revision>
  <dcterms:created xsi:type="dcterms:W3CDTF">2018-11-26T10:46:00Z</dcterms:created>
  <dcterms:modified xsi:type="dcterms:W3CDTF">2018-11-26T10:46:00Z</dcterms:modified>
</cp:coreProperties>
</file>